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8E9EEC9" w:rsidR="0081708C" w:rsidRPr="00CA6E29" w:rsidRDefault="00D52C45" w:rsidP="00D52C4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 poslancov Národnej rady Slovenskej republiky Anny REMIÁŠOVEJ, Milana VETRÁKA, Jaromíra ŠÍBLA, Moniky KOZELOVEJ a </w:t>
                  </w:r>
                  <w:proofErr w:type="spellStart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Gábora</w:t>
                  </w:r>
                  <w:proofErr w:type="spellEnd"/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GRENDELA na vydanie zákona, ktorým sa dopĺňa zákon Národnej rady Slovenskej republiky č. 241/1993 Z. z. o štátnych sviatkoch, dňoch pracovného pokoja a pamätných dňoch v znení neskorších predpisov (tlač 224)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0D19C46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390576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390576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390576">
              <w:rPr>
                <w:rFonts w:ascii="Times New Roman" w:hAnsi="Times New Roman" w:cs="Times New Roman"/>
                <w:sz w:val="25"/>
                <w:szCs w:val="25"/>
              </w:rPr>
              <w:t xml:space="preserve"> kultúry Slovenskej republiky</w:t>
            </w:r>
          </w:p>
        </w:tc>
      </w:tr>
    </w:tbl>
    <w:p w14:paraId="1759EBB3" w14:textId="77777777" w:rsidR="0081708C" w:rsidRDefault="0039057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712A7EC" w14:textId="01694299" w:rsidR="00D52C45" w:rsidRDefault="00D52C4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D52C45" w14:paraId="4FC27CAE" w14:textId="77777777">
        <w:trPr>
          <w:divId w:val="496842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024D27" w14:textId="77777777" w:rsidR="00D52C45" w:rsidRDefault="00D52C4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56BDF7" w14:textId="77777777" w:rsidR="00D52C45" w:rsidRDefault="00D52C4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D52C45" w14:paraId="629CBD21" w14:textId="77777777">
        <w:trPr>
          <w:divId w:val="496842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35F1C7" w14:textId="77777777" w:rsidR="00D52C45" w:rsidRDefault="00D52C4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8965F0" w14:textId="77777777" w:rsidR="00D52C45" w:rsidRDefault="00D52C4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891C2" w14:textId="77777777" w:rsidR="00D52C45" w:rsidRDefault="00D52C45" w:rsidP="0039057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poslaneckým návrhom Návrh poslancov Národnej rady Slovenskej republiky Anny REMIÁŠOVEJ, Milana VETRÁKA, Jaromíra ŠÍBLA, Moniky KOZELOVEJ 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Gábora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GRENDELA na vydanie zákona, ktorým sa dopĺňa zákon Národnej rady Slovenskej republiky č. 241/1993 Z. z. o štátnych sviatkoch, dňoch pracovného pokoja a pamätných dňoch v znení neskorších predpisov (tlač 224);</w:t>
            </w:r>
          </w:p>
        </w:tc>
      </w:tr>
      <w:tr w:rsidR="00D52C45" w14:paraId="3FE55214" w14:textId="77777777">
        <w:trPr>
          <w:divId w:val="4968421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08C5B" w14:textId="77777777" w:rsidR="00D52C45" w:rsidRDefault="00D52C45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D52C45" w14:paraId="248D25A5" w14:textId="77777777">
        <w:trPr>
          <w:divId w:val="496842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8AACFE" w14:textId="77777777" w:rsidR="00D52C45" w:rsidRDefault="00D52C4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1B8368" w14:textId="77777777" w:rsidR="00D52C45" w:rsidRDefault="00D52C4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52C45" w14:paraId="66D7B28A" w14:textId="77777777">
        <w:trPr>
          <w:divId w:val="496842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E9DDF7" w14:textId="77777777" w:rsidR="00D52C45" w:rsidRDefault="00D52C4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F54153" w14:textId="77777777" w:rsidR="00D52C45" w:rsidRDefault="00D52C4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D52C45" w14:paraId="037E0FA5" w14:textId="77777777">
        <w:trPr>
          <w:divId w:val="49684217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E94A78" w14:textId="77777777" w:rsidR="00D52C45" w:rsidRDefault="00D52C4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DAE4D7" w14:textId="77777777" w:rsidR="00D52C45" w:rsidRDefault="00D52C4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E0B3" w14:textId="77777777" w:rsidR="00D52C45" w:rsidRDefault="00D52C4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Narodenej rady Slovenskej republiky.</w:t>
            </w:r>
          </w:p>
        </w:tc>
      </w:tr>
      <w:tr w:rsidR="00D52C45" w14:paraId="031BDB23" w14:textId="77777777">
        <w:trPr>
          <w:divId w:val="49684217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ACD8A" w14:textId="77777777" w:rsidR="00D52C45" w:rsidRDefault="00D52C4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E2CA91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526DDE1E" w:rsidR="00557779" w:rsidRPr="00557779" w:rsidRDefault="00D52C45" w:rsidP="00D52C45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5B18DB1" w:rsidR="00557779" w:rsidRPr="0010780A" w:rsidRDefault="00D52C45" w:rsidP="00D52C45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A4CCCFD" w:rsidR="00557779" w:rsidRDefault="00D52C45" w:rsidP="00D52C45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90576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52C45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21.10.2020 10:55:26"/>
    <f:field ref="objchangedby" par="" text="Administrator, System"/>
    <f:field ref="objmodifiedat" par="" text="21.10.2020 10:55:31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https://ovdmasv601/sites/DMS/_layouts/15/DocIdRedir.aspx?ID=WKX3UHSAJ2R6-2-1003994</Url>
      <Description>WKX3UHSAJ2R6-2-1003994</Description>
    </_dlc_DocIdUrl>
    <_dlc_DocId xmlns="e60a29af-d413-48d4-bd90-fe9d2a897e4b">WKX3UHSAJ2R6-2-1003994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7078D5C-0246-4EAC-A2DC-3E02D9B99B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2C08F-9E25-46AF-84DA-DA2EB1E94B4A}"/>
</file>

<file path=customXml/itemProps4.xml><?xml version="1.0" encoding="utf-8"?>
<ds:datastoreItem xmlns:ds="http://schemas.openxmlformats.org/officeDocument/2006/customXml" ds:itemID="{9C4E76AE-6C3D-4E8F-8540-905CA8345360}"/>
</file>

<file path=customXml/itemProps5.xml><?xml version="1.0" encoding="utf-8"?>
<ds:datastoreItem xmlns:ds="http://schemas.openxmlformats.org/officeDocument/2006/customXml" ds:itemID="{12155EBE-B2F4-4486-BBB0-390034AF73DD}"/>
</file>

<file path=customXml/itemProps6.xml><?xml version="1.0" encoding="utf-8"?>
<ds:datastoreItem xmlns:ds="http://schemas.openxmlformats.org/officeDocument/2006/customXml" ds:itemID="{DC06FDCA-187C-4DAE-9C8A-1537BF25DC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Matko Dalibor</cp:lastModifiedBy>
  <cp:revision>2</cp:revision>
  <dcterms:created xsi:type="dcterms:W3CDTF">2020-10-21T09:10:00Z</dcterms:created>
  <dcterms:modified xsi:type="dcterms:W3CDTF">2020-10-21T09:10:00Z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COO.2145.1000.3.4056867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Dalibor Maťko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poslancov Národnej rady Slovenskej republiky Anny REMIÁŠOVEJ, Milana VETRÁKA, Jaromíra ŠÍBLA, Moniky KOZELOVEJ a Gábora GRENDELA na vydanie zákona, ktorým sa dopĺňa zákon Národnej rady Slovenskej republiky č. 241/1993 Z. z. o štátnych sviatkoch, dň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zákona č. 399/2015 Z. z.</vt:lpwstr>
  </property>
  <property fmtid="{D5CDD505-2E9C-101B-9397-08002B2CF9AE}" pid="18" name="FSC#SKEDITIONSLOVLEX@103.510:plnynazovpredpis">
    <vt:lpwstr> Návrh poslancov Národnej rady Slovenskej republiky Anny REMIÁŠOVEJ, Milana VETRÁKA, Jaromíra ŠÍBLA, Moniky KOZELOVEJ a Gábora GRENDELA na vydanie zákona, ktorým sa dopĺňa zákon Národnej rady Slovenskej republiky č. 241/1993 Z. z. o štátnych sviatkoch, dň</vt:lpwstr>
  </property>
  <property fmtid="{D5CDD505-2E9C-101B-9397-08002B2CF9AE}" pid="19" name="FSC#SKEDITIONSLOVLEX@103.510:rezortcislopredpis">
    <vt:lpwstr>MK -5716/23020-110/18860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LP/2020/442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&lt;p&gt;Podľa § 70 ods. 2 zákona Národnej rady Slovenskej republiky č. 350/1996 Z. z. o&amp;nbsp;rokovacom poriadku Národnej rady Slovenskej republiky v&amp;nbsp;znení zákona č. 399/2015 Z. z. predseda Národnej rady Slovenskej republiky požiadal vládu Slovenskej repub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>Bezpredmetné. Ide o poslanecký návrh zákona.&amp;nbsp;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och pracovného pokoja a pamätných dňoch v znení neskorších predpisov (tlač 224)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och pracovného pokoja a pamätných dňoch v znení neskorších predpisov (tlač 224)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21. 10. 2020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8d940bd4-022d-4f6e-9ff0-867b3bb4263e</vt:lpwstr>
  </property>
</Properties>
</file>